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D5" w:rsidRPr="00477115" w:rsidRDefault="00477115" w:rsidP="0047711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TITLE:</w:t>
      </w: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77115">
        <w:rPr>
          <w:rFonts w:ascii="Arial" w:hAnsi="Arial" w:cs="Arial"/>
          <w:sz w:val="24"/>
          <w:szCs w:val="24"/>
        </w:rPr>
        <w:t>Tibial tubercle osteotomy for patellofemoral instabilit</w:t>
      </w:r>
      <w:bookmarkStart w:id="0" w:name="_GoBack"/>
      <w:bookmarkEnd w:id="0"/>
      <w:r w:rsidRPr="00477115">
        <w:rPr>
          <w:rFonts w:ascii="Arial" w:hAnsi="Arial" w:cs="Arial"/>
          <w:sz w:val="24"/>
          <w:szCs w:val="24"/>
        </w:rPr>
        <w:t>y in an active-duty military cohort: A retrospective review with 7-year average f</w:t>
      </w:r>
      <w:r w:rsidR="00E4475A" w:rsidRPr="00477115">
        <w:rPr>
          <w:rFonts w:ascii="Arial" w:hAnsi="Arial" w:cs="Arial"/>
          <w:sz w:val="24"/>
          <w:szCs w:val="24"/>
        </w:rPr>
        <w:t>ollow-up</w:t>
      </w:r>
    </w:p>
    <w:p w:rsidR="00100FD5" w:rsidRPr="00477115" w:rsidRDefault="00100FD5" w:rsidP="0047711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F139A" w:rsidRPr="00477115" w:rsidRDefault="00477115" w:rsidP="00477115">
      <w:pPr>
        <w:pStyle w:val="NoSpacing"/>
        <w:rPr>
          <w:rFonts w:ascii="Arial" w:hAnsi="Arial" w:cs="Arial"/>
          <w:sz w:val="24"/>
          <w:szCs w:val="24"/>
        </w:rPr>
      </w:pPr>
      <w:r w:rsidRPr="0047711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AUTHORS:</w:t>
      </w:r>
      <w:r w:rsidRPr="0047711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4771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Liang </w:t>
      </w:r>
      <w:r w:rsidRPr="00477115">
        <w:rPr>
          <w:rFonts w:ascii="Arial" w:hAnsi="Arial" w:cs="Arial"/>
          <w:sz w:val="24"/>
          <w:szCs w:val="24"/>
        </w:rPr>
        <w:t>Zhou MD</w:t>
      </w:r>
      <w:r w:rsidR="00DF139A" w:rsidRPr="00477115">
        <w:rPr>
          <w:rFonts w:ascii="Arial" w:hAnsi="Arial" w:cs="Arial"/>
          <w:sz w:val="24"/>
          <w:szCs w:val="24"/>
        </w:rPr>
        <w:t xml:space="preserve">, </w:t>
      </w:r>
      <w:r w:rsidRPr="00477115">
        <w:rPr>
          <w:rFonts w:ascii="Arial" w:hAnsi="Arial" w:cs="Arial"/>
          <w:sz w:val="24"/>
          <w:szCs w:val="24"/>
        </w:rPr>
        <w:t>Christian Cruz MD</w:t>
      </w:r>
      <w:r w:rsidR="00DF139A" w:rsidRPr="00477115">
        <w:rPr>
          <w:rFonts w:ascii="Arial" w:hAnsi="Arial" w:cs="Arial"/>
          <w:sz w:val="24"/>
          <w:szCs w:val="24"/>
        </w:rPr>
        <w:t xml:space="preserve">, </w:t>
      </w:r>
      <w:r w:rsidRPr="00477115">
        <w:rPr>
          <w:rFonts w:ascii="Arial" w:hAnsi="Arial" w:cs="Arial"/>
          <w:sz w:val="24"/>
          <w:szCs w:val="24"/>
        </w:rPr>
        <w:t>Zack Johnson MD</w:t>
      </w:r>
      <w:r w:rsidR="00DF139A" w:rsidRPr="00477115">
        <w:rPr>
          <w:rFonts w:ascii="Arial" w:hAnsi="Arial" w:cs="Arial"/>
          <w:sz w:val="24"/>
          <w:szCs w:val="24"/>
        </w:rPr>
        <w:t xml:space="preserve">, </w:t>
      </w:r>
      <w:r w:rsidRPr="00477115">
        <w:rPr>
          <w:rFonts w:ascii="Arial" w:hAnsi="Arial" w:cs="Arial"/>
          <w:sz w:val="24"/>
          <w:szCs w:val="24"/>
        </w:rPr>
        <w:t>Craig Bottoni MD</w:t>
      </w:r>
    </w:p>
    <w:p w:rsidR="00E4475A" w:rsidRPr="00477115" w:rsidRDefault="00E4475A" w:rsidP="0047711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00FD5" w:rsidRDefault="00477115" w:rsidP="00477115">
      <w:pPr>
        <w:pStyle w:val="NoSpacing"/>
        <w:rPr>
          <w:rFonts w:ascii="Arial" w:hAnsi="Arial" w:cs="Arial"/>
          <w:sz w:val="24"/>
          <w:szCs w:val="24"/>
        </w:rPr>
      </w:pPr>
      <w:r w:rsidRPr="00477115">
        <w:rPr>
          <w:rFonts w:ascii="Arial" w:hAnsi="Arial" w:cs="Arial"/>
          <w:b/>
          <w:sz w:val="24"/>
          <w:szCs w:val="24"/>
        </w:rPr>
        <w:t>PRESENTOR:</w:t>
      </w:r>
      <w:r w:rsidRPr="00477115">
        <w:rPr>
          <w:rFonts w:ascii="Arial" w:hAnsi="Arial" w:cs="Arial"/>
          <w:sz w:val="24"/>
          <w:szCs w:val="24"/>
        </w:rPr>
        <w:t xml:space="preserve"> </w:t>
      </w:r>
      <w:r w:rsidRPr="004771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Liang </w:t>
      </w:r>
      <w:r w:rsidRPr="00477115">
        <w:rPr>
          <w:rFonts w:ascii="Arial" w:hAnsi="Arial" w:cs="Arial"/>
          <w:sz w:val="24"/>
          <w:szCs w:val="24"/>
        </w:rPr>
        <w:t>Zhou MD</w:t>
      </w:r>
    </w:p>
    <w:p w:rsidR="00477115" w:rsidRPr="00477115" w:rsidRDefault="00477115" w:rsidP="0047711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77115" w:rsidRPr="00477115" w:rsidRDefault="00477115" w:rsidP="00477115">
      <w:pPr>
        <w:pStyle w:val="NoSpacing"/>
        <w:rPr>
          <w:rFonts w:ascii="Arial" w:hAnsi="Arial" w:cs="Arial"/>
          <w:sz w:val="24"/>
          <w:szCs w:val="24"/>
        </w:rPr>
      </w:pPr>
      <w:r w:rsidRPr="0047711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INSTITUTION:</w:t>
      </w:r>
      <w:r w:rsidRPr="004771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77115">
        <w:rPr>
          <w:rFonts w:ascii="Arial" w:hAnsi="Arial" w:cs="Arial"/>
          <w:sz w:val="24"/>
          <w:szCs w:val="24"/>
        </w:rPr>
        <w:t xml:space="preserve">Tripler Army Medical Center, Honolulu, Hawaii </w:t>
      </w:r>
    </w:p>
    <w:p w:rsidR="00477115" w:rsidRPr="00477115" w:rsidRDefault="00477115" w:rsidP="00477115">
      <w:pPr>
        <w:pStyle w:val="NoSpacing"/>
        <w:rPr>
          <w:rFonts w:ascii="Arial" w:hAnsi="Arial" w:cs="Arial"/>
          <w:sz w:val="24"/>
          <w:szCs w:val="24"/>
        </w:rPr>
      </w:pPr>
    </w:p>
    <w:p w:rsidR="00D55EDD" w:rsidRPr="00477115" w:rsidRDefault="00477115" w:rsidP="00477115">
      <w:pPr>
        <w:pStyle w:val="NoSpacing"/>
        <w:rPr>
          <w:rFonts w:ascii="Arial" w:hAnsi="Arial" w:cs="Arial"/>
          <w:sz w:val="24"/>
          <w:szCs w:val="24"/>
        </w:rPr>
      </w:pP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INTRODUCTION:</w:t>
      </w: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84BD8" w:rsidRPr="00477115">
        <w:rPr>
          <w:rFonts w:ascii="Arial" w:hAnsi="Arial" w:cs="Arial"/>
          <w:sz w:val="24"/>
          <w:szCs w:val="24"/>
        </w:rPr>
        <w:t xml:space="preserve">Management of patellofemoral instability </w:t>
      </w:r>
      <w:r w:rsidR="00BE6F7F" w:rsidRPr="00477115">
        <w:rPr>
          <w:rFonts w:ascii="Arial" w:hAnsi="Arial" w:cs="Arial"/>
          <w:sz w:val="24"/>
          <w:szCs w:val="24"/>
        </w:rPr>
        <w:t>poses a complex challenge for military orthopedists</w:t>
      </w:r>
      <w:r w:rsidR="00146684" w:rsidRPr="00477115">
        <w:rPr>
          <w:rFonts w:ascii="Arial" w:hAnsi="Arial" w:cs="Arial"/>
          <w:sz w:val="24"/>
          <w:szCs w:val="24"/>
        </w:rPr>
        <w:t>, who</w:t>
      </w:r>
      <w:r w:rsidR="00BE6F7F" w:rsidRPr="00477115">
        <w:rPr>
          <w:rFonts w:ascii="Arial" w:hAnsi="Arial" w:cs="Arial"/>
          <w:sz w:val="24"/>
          <w:szCs w:val="24"/>
        </w:rPr>
        <w:t xml:space="preserve">se active duty patient population is </w:t>
      </w:r>
      <w:r w:rsidR="00146684" w:rsidRPr="00477115">
        <w:rPr>
          <w:rFonts w:ascii="Arial" w:hAnsi="Arial" w:cs="Arial"/>
          <w:sz w:val="24"/>
          <w:szCs w:val="24"/>
        </w:rPr>
        <w:t>inherently at a higher risk</w:t>
      </w:r>
      <w:r w:rsidR="00BE6F7F" w:rsidRPr="00477115">
        <w:rPr>
          <w:rFonts w:ascii="Arial" w:hAnsi="Arial" w:cs="Arial"/>
          <w:sz w:val="24"/>
          <w:szCs w:val="24"/>
        </w:rPr>
        <w:t>,</w:t>
      </w:r>
      <w:r w:rsidR="00146684" w:rsidRPr="00477115">
        <w:rPr>
          <w:rFonts w:ascii="Arial" w:hAnsi="Arial" w:cs="Arial"/>
          <w:sz w:val="24"/>
          <w:szCs w:val="24"/>
        </w:rPr>
        <w:t xml:space="preserve"> </w:t>
      </w:r>
      <w:r w:rsidR="004B00F8" w:rsidRPr="00477115">
        <w:rPr>
          <w:rFonts w:ascii="Arial" w:hAnsi="Arial" w:cs="Arial"/>
          <w:sz w:val="24"/>
          <w:szCs w:val="24"/>
        </w:rPr>
        <w:t>gi</w:t>
      </w:r>
      <w:r w:rsidR="00BE6F7F" w:rsidRPr="00477115">
        <w:rPr>
          <w:rFonts w:ascii="Arial" w:hAnsi="Arial" w:cs="Arial"/>
          <w:sz w:val="24"/>
          <w:szCs w:val="24"/>
        </w:rPr>
        <w:t>ven their</w:t>
      </w:r>
      <w:r w:rsidR="004B00F8" w:rsidRPr="00477115">
        <w:rPr>
          <w:rFonts w:ascii="Arial" w:hAnsi="Arial" w:cs="Arial"/>
          <w:sz w:val="24"/>
          <w:szCs w:val="24"/>
        </w:rPr>
        <w:t xml:space="preserve"> occupational profile</w:t>
      </w:r>
      <w:r w:rsidR="006A7970" w:rsidRPr="00477115">
        <w:rPr>
          <w:rFonts w:ascii="Arial" w:hAnsi="Arial" w:cs="Arial"/>
          <w:sz w:val="24"/>
          <w:szCs w:val="24"/>
        </w:rPr>
        <w:t>.  Surgical intervention may be indicated in</w:t>
      </w:r>
      <w:r w:rsidR="00BE6F7F" w:rsidRPr="00477115">
        <w:rPr>
          <w:rFonts w:ascii="Arial" w:hAnsi="Arial" w:cs="Arial"/>
          <w:sz w:val="24"/>
          <w:szCs w:val="24"/>
        </w:rPr>
        <w:t xml:space="preserve"> patients</w:t>
      </w:r>
      <w:r w:rsidR="006A7970" w:rsidRPr="00477115">
        <w:rPr>
          <w:rFonts w:ascii="Arial" w:hAnsi="Arial" w:cs="Arial"/>
          <w:sz w:val="24"/>
          <w:szCs w:val="24"/>
        </w:rPr>
        <w:t xml:space="preserve"> who fail a prolonged course of non-operative management to help facilitate </w:t>
      </w:r>
      <w:r w:rsidR="00146684" w:rsidRPr="00477115">
        <w:rPr>
          <w:rFonts w:ascii="Arial" w:hAnsi="Arial" w:cs="Arial"/>
          <w:sz w:val="24"/>
          <w:szCs w:val="24"/>
        </w:rPr>
        <w:t xml:space="preserve">a </w:t>
      </w:r>
      <w:r w:rsidR="006A7970" w:rsidRPr="00477115">
        <w:rPr>
          <w:rFonts w:ascii="Arial" w:hAnsi="Arial" w:cs="Arial"/>
          <w:sz w:val="24"/>
          <w:szCs w:val="24"/>
        </w:rPr>
        <w:t xml:space="preserve">return to </w:t>
      </w:r>
      <w:r w:rsidR="00BE6F7F" w:rsidRPr="00477115">
        <w:rPr>
          <w:rFonts w:ascii="Arial" w:hAnsi="Arial" w:cs="Arial"/>
          <w:sz w:val="24"/>
          <w:szCs w:val="24"/>
        </w:rPr>
        <w:t xml:space="preserve">high-demand </w:t>
      </w:r>
      <w:r w:rsidR="00FC62D9" w:rsidRPr="00477115">
        <w:rPr>
          <w:rFonts w:ascii="Arial" w:hAnsi="Arial" w:cs="Arial"/>
          <w:sz w:val="24"/>
          <w:szCs w:val="24"/>
        </w:rPr>
        <w:t>activities</w:t>
      </w:r>
      <w:r w:rsidR="00BE6F7F" w:rsidRPr="00477115">
        <w:rPr>
          <w:rFonts w:ascii="Arial" w:hAnsi="Arial" w:cs="Arial"/>
          <w:sz w:val="24"/>
          <w:szCs w:val="24"/>
        </w:rPr>
        <w:t xml:space="preserve">.  </w:t>
      </w:r>
      <w:r w:rsidR="00D55EDD" w:rsidRPr="00477115">
        <w:rPr>
          <w:rFonts w:ascii="Arial" w:hAnsi="Arial" w:cs="Arial"/>
          <w:sz w:val="24"/>
          <w:szCs w:val="24"/>
        </w:rPr>
        <w:t xml:space="preserve">The purpose of </w:t>
      </w:r>
      <w:r w:rsidR="00AE24F8" w:rsidRPr="00477115">
        <w:rPr>
          <w:rFonts w:ascii="Arial" w:hAnsi="Arial" w:cs="Arial"/>
          <w:sz w:val="24"/>
          <w:szCs w:val="24"/>
        </w:rPr>
        <w:t>this</w:t>
      </w:r>
      <w:r w:rsidR="00D55EDD" w:rsidRPr="00477115">
        <w:rPr>
          <w:rFonts w:ascii="Arial" w:hAnsi="Arial" w:cs="Arial"/>
          <w:sz w:val="24"/>
          <w:szCs w:val="24"/>
        </w:rPr>
        <w:t xml:space="preserve"> </w:t>
      </w:r>
      <w:r w:rsidR="00BE6F7F" w:rsidRPr="00477115">
        <w:rPr>
          <w:rFonts w:ascii="Arial" w:hAnsi="Arial" w:cs="Arial"/>
          <w:sz w:val="24"/>
          <w:szCs w:val="24"/>
        </w:rPr>
        <w:t>study</w:t>
      </w:r>
      <w:r w:rsidR="00D55EDD" w:rsidRPr="00477115">
        <w:rPr>
          <w:rFonts w:ascii="Arial" w:hAnsi="Arial" w:cs="Arial"/>
          <w:sz w:val="24"/>
          <w:szCs w:val="24"/>
        </w:rPr>
        <w:t xml:space="preserve"> was to evaluate the mid to long-</w:t>
      </w:r>
      <w:r w:rsidR="006459B9" w:rsidRPr="00477115">
        <w:rPr>
          <w:rFonts w:ascii="Arial" w:hAnsi="Arial" w:cs="Arial"/>
          <w:sz w:val="24"/>
          <w:szCs w:val="24"/>
        </w:rPr>
        <w:t xml:space="preserve">term results of a patellar stabilization </w:t>
      </w:r>
      <w:r w:rsidR="00BE6F7F" w:rsidRPr="00477115">
        <w:rPr>
          <w:rFonts w:ascii="Arial" w:hAnsi="Arial" w:cs="Arial"/>
          <w:sz w:val="24"/>
          <w:szCs w:val="24"/>
        </w:rPr>
        <w:t>technique</w:t>
      </w:r>
      <w:r w:rsidR="00D55EDD" w:rsidRPr="00477115">
        <w:rPr>
          <w:rFonts w:ascii="Arial" w:hAnsi="Arial" w:cs="Arial"/>
          <w:sz w:val="24"/>
          <w:szCs w:val="24"/>
        </w:rPr>
        <w:t xml:space="preserve"> for the treatment of </w:t>
      </w:r>
      <w:r w:rsidR="006459B9" w:rsidRPr="00477115">
        <w:rPr>
          <w:rFonts w:ascii="Arial" w:hAnsi="Arial" w:cs="Arial"/>
          <w:sz w:val="24"/>
          <w:szCs w:val="24"/>
        </w:rPr>
        <w:t xml:space="preserve">recurrent </w:t>
      </w:r>
      <w:r w:rsidR="00AE24F8" w:rsidRPr="00477115">
        <w:rPr>
          <w:rFonts w:ascii="Arial" w:hAnsi="Arial" w:cs="Arial"/>
          <w:sz w:val="24"/>
          <w:szCs w:val="24"/>
        </w:rPr>
        <w:t xml:space="preserve">lateral </w:t>
      </w:r>
      <w:r w:rsidR="006459B9" w:rsidRPr="00477115">
        <w:rPr>
          <w:rFonts w:ascii="Arial" w:hAnsi="Arial" w:cs="Arial"/>
          <w:sz w:val="24"/>
          <w:szCs w:val="24"/>
        </w:rPr>
        <w:t>patellar</w:t>
      </w:r>
      <w:r w:rsidR="00D55EDD" w:rsidRPr="00477115">
        <w:rPr>
          <w:rFonts w:ascii="Arial" w:hAnsi="Arial" w:cs="Arial"/>
          <w:sz w:val="24"/>
          <w:szCs w:val="24"/>
        </w:rPr>
        <w:t xml:space="preserve"> instability in an active</w:t>
      </w:r>
      <w:r w:rsidR="00AE24F8" w:rsidRPr="00477115">
        <w:rPr>
          <w:rFonts w:ascii="Arial" w:hAnsi="Arial" w:cs="Arial"/>
          <w:sz w:val="24"/>
          <w:szCs w:val="24"/>
        </w:rPr>
        <w:t xml:space="preserve"> duty and dependent cohort, with a focus on recurrent instability rate, subjective outcomes, and retention within the military.</w:t>
      </w:r>
    </w:p>
    <w:p w:rsidR="006A7970" w:rsidRPr="00477115" w:rsidRDefault="006A7970" w:rsidP="00477115">
      <w:pPr>
        <w:pStyle w:val="NoSpacing"/>
        <w:rPr>
          <w:rFonts w:ascii="Arial" w:hAnsi="Arial" w:cs="Arial"/>
          <w:sz w:val="24"/>
          <w:szCs w:val="24"/>
        </w:rPr>
      </w:pPr>
    </w:p>
    <w:p w:rsidR="006A7970" w:rsidRPr="00477115" w:rsidRDefault="00477115" w:rsidP="00477115">
      <w:pPr>
        <w:pStyle w:val="NoSpacing"/>
        <w:rPr>
          <w:rFonts w:ascii="Arial" w:hAnsi="Arial" w:cs="Arial"/>
          <w:sz w:val="24"/>
          <w:szCs w:val="24"/>
        </w:rPr>
      </w:pP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METHODS:</w:t>
      </w: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45228" w:rsidRPr="00477115">
        <w:rPr>
          <w:rFonts w:ascii="Arial" w:hAnsi="Arial" w:cs="Arial"/>
          <w:sz w:val="24"/>
          <w:szCs w:val="24"/>
        </w:rPr>
        <w:t xml:space="preserve">We performed a retrospective review of a consecutive series of </w:t>
      </w:r>
      <w:r w:rsidR="006459B9" w:rsidRPr="00477115">
        <w:rPr>
          <w:rFonts w:ascii="Arial" w:hAnsi="Arial" w:cs="Arial"/>
          <w:sz w:val="24"/>
          <w:szCs w:val="24"/>
        </w:rPr>
        <w:t>74</w:t>
      </w:r>
      <w:r w:rsidR="006A7970" w:rsidRPr="00477115">
        <w:rPr>
          <w:rFonts w:ascii="Arial" w:hAnsi="Arial" w:cs="Arial"/>
          <w:sz w:val="24"/>
          <w:szCs w:val="24"/>
        </w:rPr>
        <w:t xml:space="preserve"> </w:t>
      </w:r>
      <w:r w:rsidR="00BE0937" w:rsidRPr="00477115">
        <w:rPr>
          <w:rFonts w:ascii="Arial" w:hAnsi="Arial" w:cs="Arial"/>
          <w:sz w:val="24"/>
          <w:szCs w:val="24"/>
        </w:rPr>
        <w:t xml:space="preserve">active duty military and dependent </w:t>
      </w:r>
      <w:r w:rsidR="006A7970" w:rsidRPr="00477115">
        <w:rPr>
          <w:rFonts w:ascii="Arial" w:hAnsi="Arial" w:cs="Arial"/>
          <w:sz w:val="24"/>
          <w:szCs w:val="24"/>
        </w:rPr>
        <w:t>patients who underwent a tibial tubercle osteotomy between 2000 and 2017</w:t>
      </w:r>
      <w:r w:rsidR="00D55EDD" w:rsidRPr="00477115">
        <w:rPr>
          <w:rFonts w:ascii="Arial" w:hAnsi="Arial" w:cs="Arial"/>
          <w:sz w:val="24"/>
          <w:szCs w:val="24"/>
        </w:rPr>
        <w:t xml:space="preserve"> at a single military medical center</w:t>
      </w:r>
      <w:r w:rsidR="001B2D54" w:rsidRPr="00477115">
        <w:rPr>
          <w:rFonts w:ascii="Arial" w:hAnsi="Arial" w:cs="Arial"/>
          <w:sz w:val="24"/>
          <w:szCs w:val="24"/>
        </w:rPr>
        <w:t xml:space="preserve">.  All cases were performed by a single sports medicine fellowship-trained orthopaedic surgeon at our institution, and included an Elmslie-Trillat tubercle osteotomy with arthroscopic medial imbrication of the retinaculum and an open lateral retinacular release.  </w:t>
      </w:r>
      <w:r w:rsidR="00BE0937" w:rsidRPr="00477115">
        <w:rPr>
          <w:rFonts w:ascii="Arial" w:hAnsi="Arial" w:cs="Arial"/>
          <w:sz w:val="24"/>
          <w:szCs w:val="24"/>
        </w:rPr>
        <w:t>Patients were included if they had recurrent lateral patellar instability failing a course of non-operative management.  Exclusion criteria were concurrent cruciate ligament or meniscal injuries, open physes, and pre-exis</w:t>
      </w:r>
      <w:r w:rsidR="001B2D54" w:rsidRPr="00477115">
        <w:rPr>
          <w:rFonts w:ascii="Arial" w:hAnsi="Arial" w:cs="Arial"/>
          <w:sz w:val="24"/>
          <w:szCs w:val="24"/>
        </w:rPr>
        <w:t xml:space="preserve">ting patellofemoral arthritis.  </w:t>
      </w:r>
      <w:r w:rsidR="00D45228" w:rsidRPr="00477115">
        <w:rPr>
          <w:rFonts w:ascii="Arial" w:hAnsi="Arial" w:cs="Arial"/>
          <w:sz w:val="24"/>
          <w:szCs w:val="24"/>
        </w:rPr>
        <w:t>Data on patient demograp</w:t>
      </w:r>
      <w:r w:rsidR="00BE0937" w:rsidRPr="00477115">
        <w:rPr>
          <w:rFonts w:ascii="Arial" w:hAnsi="Arial" w:cs="Arial"/>
          <w:sz w:val="24"/>
          <w:szCs w:val="24"/>
        </w:rPr>
        <w:t>hics and active duty status were reviewed</w:t>
      </w:r>
      <w:r w:rsidR="00D45228" w:rsidRPr="00477115">
        <w:rPr>
          <w:rFonts w:ascii="Arial" w:hAnsi="Arial" w:cs="Arial"/>
          <w:sz w:val="24"/>
          <w:szCs w:val="24"/>
        </w:rPr>
        <w:t xml:space="preserve">.  </w:t>
      </w:r>
      <w:r w:rsidR="006459B9" w:rsidRPr="00477115">
        <w:rPr>
          <w:rFonts w:ascii="Arial" w:hAnsi="Arial" w:cs="Arial"/>
          <w:sz w:val="24"/>
          <w:szCs w:val="24"/>
        </w:rPr>
        <w:t>Clinical evaluation at follow-up included s</w:t>
      </w:r>
      <w:r w:rsidR="00D45228" w:rsidRPr="00477115">
        <w:rPr>
          <w:rFonts w:ascii="Arial" w:hAnsi="Arial" w:cs="Arial"/>
          <w:sz w:val="24"/>
          <w:szCs w:val="24"/>
        </w:rPr>
        <w:t xml:space="preserve">ubjective knee scores, post-operative pain scores, rate of recurrent instability, and rate of revision surgery </w:t>
      </w:r>
      <w:r w:rsidR="006A7970" w:rsidRPr="00477115">
        <w:rPr>
          <w:rFonts w:ascii="Arial" w:hAnsi="Arial" w:cs="Arial"/>
          <w:sz w:val="24"/>
          <w:szCs w:val="24"/>
        </w:rPr>
        <w:t>at 1-17 year follow-up.</w:t>
      </w:r>
      <w:r w:rsidR="00BE0937" w:rsidRPr="00477115">
        <w:rPr>
          <w:rFonts w:ascii="Arial" w:hAnsi="Arial" w:cs="Arial"/>
          <w:sz w:val="24"/>
          <w:szCs w:val="24"/>
        </w:rPr>
        <w:t xml:space="preserve"> </w:t>
      </w:r>
    </w:p>
    <w:p w:rsidR="00AE24F8" w:rsidRPr="00477115" w:rsidRDefault="00AE24F8" w:rsidP="00477115">
      <w:pPr>
        <w:pStyle w:val="NoSpacing"/>
        <w:rPr>
          <w:rFonts w:ascii="Arial" w:hAnsi="Arial" w:cs="Arial"/>
          <w:sz w:val="24"/>
          <w:szCs w:val="24"/>
        </w:rPr>
      </w:pPr>
    </w:p>
    <w:p w:rsidR="006A7970" w:rsidRPr="00477115" w:rsidRDefault="00477115" w:rsidP="00477115">
      <w:pPr>
        <w:pStyle w:val="NoSpacing"/>
        <w:rPr>
          <w:rFonts w:ascii="Arial" w:hAnsi="Arial" w:cs="Arial"/>
          <w:sz w:val="24"/>
          <w:szCs w:val="24"/>
        </w:rPr>
      </w:pP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RESULTS:</w:t>
      </w: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59B9" w:rsidRPr="00477115">
        <w:rPr>
          <w:rFonts w:ascii="Arial" w:hAnsi="Arial" w:cs="Arial"/>
          <w:sz w:val="24"/>
          <w:szCs w:val="24"/>
        </w:rPr>
        <w:t>A</w:t>
      </w:r>
      <w:r w:rsidR="00CE2F10" w:rsidRPr="00477115">
        <w:rPr>
          <w:rFonts w:ascii="Arial" w:hAnsi="Arial" w:cs="Arial"/>
          <w:sz w:val="24"/>
          <w:szCs w:val="24"/>
        </w:rPr>
        <w:t xml:space="preserve"> total of </w:t>
      </w:r>
      <w:r w:rsidR="006459B9" w:rsidRPr="00477115">
        <w:rPr>
          <w:rFonts w:ascii="Arial" w:hAnsi="Arial" w:cs="Arial"/>
          <w:sz w:val="24"/>
          <w:szCs w:val="24"/>
        </w:rPr>
        <w:t>74</w:t>
      </w:r>
      <w:r w:rsidR="00CE2F10" w:rsidRPr="00477115">
        <w:rPr>
          <w:rFonts w:ascii="Arial" w:hAnsi="Arial" w:cs="Arial"/>
          <w:sz w:val="24"/>
          <w:szCs w:val="24"/>
        </w:rPr>
        <w:t xml:space="preserve"> patients </w:t>
      </w:r>
      <w:r w:rsidR="005E4B87" w:rsidRPr="00477115">
        <w:rPr>
          <w:rFonts w:ascii="Arial" w:hAnsi="Arial" w:cs="Arial"/>
          <w:sz w:val="24"/>
          <w:szCs w:val="24"/>
        </w:rPr>
        <w:t>(79</w:t>
      </w:r>
      <w:r w:rsidR="00CE2F10" w:rsidRPr="00477115">
        <w:rPr>
          <w:rFonts w:ascii="Arial" w:hAnsi="Arial" w:cs="Arial"/>
          <w:sz w:val="24"/>
          <w:szCs w:val="24"/>
        </w:rPr>
        <w:t xml:space="preserve"> knees</w:t>
      </w:r>
      <w:r w:rsidR="006459B9" w:rsidRPr="00477115">
        <w:rPr>
          <w:rFonts w:ascii="Arial" w:hAnsi="Arial" w:cs="Arial"/>
          <w:sz w:val="24"/>
          <w:szCs w:val="24"/>
        </w:rPr>
        <w:t>) met our inclusion criteria</w:t>
      </w:r>
      <w:r w:rsidR="005E4B87" w:rsidRPr="00477115">
        <w:rPr>
          <w:rFonts w:ascii="Arial" w:hAnsi="Arial" w:cs="Arial"/>
          <w:sz w:val="24"/>
          <w:szCs w:val="24"/>
        </w:rPr>
        <w:t>, including 44</w:t>
      </w:r>
      <w:r w:rsidR="00CE2F10" w:rsidRPr="00477115">
        <w:rPr>
          <w:rFonts w:ascii="Arial" w:hAnsi="Arial" w:cs="Arial"/>
          <w:sz w:val="24"/>
          <w:szCs w:val="24"/>
        </w:rPr>
        <w:t xml:space="preserve"> male and </w:t>
      </w:r>
      <w:r w:rsidR="00271DF2" w:rsidRPr="00477115">
        <w:rPr>
          <w:rFonts w:ascii="Arial" w:hAnsi="Arial" w:cs="Arial"/>
          <w:sz w:val="24"/>
          <w:szCs w:val="24"/>
        </w:rPr>
        <w:t>35 female knees</w:t>
      </w:r>
      <w:r w:rsidR="005E4B87" w:rsidRPr="00477115">
        <w:rPr>
          <w:rFonts w:ascii="Arial" w:hAnsi="Arial" w:cs="Arial"/>
          <w:sz w:val="24"/>
          <w:szCs w:val="24"/>
        </w:rPr>
        <w:t>, with 5 patients having bilateral procedures performed</w:t>
      </w:r>
      <w:r w:rsidR="00CE2F10" w:rsidRPr="00477115">
        <w:rPr>
          <w:rFonts w:ascii="Arial" w:hAnsi="Arial" w:cs="Arial"/>
          <w:sz w:val="24"/>
          <w:szCs w:val="24"/>
        </w:rPr>
        <w:t>.  The</w:t>
      </w:r>
      <w:r w:rsidR="006A7970" w:rsidRPr="00477115">
        <w:rPr>
          <w:rFonts w:ascii="Arial" w:hAnsi="Arial" w:cs="Arial"/>
          <w:sz w:val="24"/>
          <w:szCs w:val="24"/>
        </w:rPr>
        <w:t xml:space="preserve"> mean age at surgery was </w:t>
      </w:r>
      <w:r w:rsidR="005E4B87" w:rsidRPr="00477115">
        <w:rPr>
          <w:rFonts w:ascii="Arial" w:hAnsi="Arial" w:cs="Arial"/>
          <w:sz w:val="24"/>
          <w:szCs w:val="24"/>
        </w:rPr>
        <w:t>26.0</w:t>
      </w:r>
      <w:r w:rsidR="00D45228" w:rsidRPr="00477115">
        <w:rPr>
          <w:rFonts w:ascii="Arial" w:hAnsi="Arial" w:cs="Arial"/>
          <w:sz w:val="24"/>
          <w:szCs w:val="24"/>
        </w:rPr>
        <w:t xml:space="preserve"> </w:t>
      </w:r>
      <w:r w:rsidR="006A7970" w:rsidRPr="00477115">
        <w:rPr>
          <w:rFonts w:ascii="Arial" w:hAnsi="Arial" w:cs="Arial"/>
          <w:sz w:val="24"/>
          <w:szCs w:val="24"/>
        </w:rPr>
        <w:t>years</w:t>
      </w:r>
      <w:r w:rsidR="005E4B87" w:rsidRPr="00477115">
        <w:rPr>
          <w:rFonts w:ascii="Arial" w:hAnsi="Arial" w:cs="Arial"/>
          <w:sz w:val="24"/>
          <w:szCs w:val="24"/>
        </w:rPr>
        <w:t xml:space="preserve"> (range, 15 – 41)</w:t>
      </w:r>
      <w:r w:rsidR="006A7970" w:rsidRPr="00477115">
        <w:rPr>
          <w:rFonts w:ascii="Arial" w:hAnsi="Arial" w:cs="Arial"/>
          <w:sz w:val="24"/>
          <w:szCs w:val="24"/>
        </w:rPr>
        <w:t xml:space="preserve">, and the mean follow-up </w:t>
      </w:r>
      <w:r w:rsidR="005A4DEF" w:rsidRPr="00477115">
        <w:rPr>
          <w:rFonts w:ascii="Arial" w:hAnsi="Arial" w:cs="Arial"/>
          <w:sz w:val="24"/>
          <w:szCs w:val="24"/>
        </w:rPr>
        <w:t xml:space="preserve">duration </w:t>
      </w:r>
      <w:r w:rsidR="006A7970" w:rsidRPr="00477115">
        <w:rPr>
          <w:rFonts w:ascii="Arial" w:hAnsi="Arial" w:cs="Arial"/>
          <w:sz w:val="24"/>
          <w:szCs w:val="24"/>
        </w:rPr>
        <w:t xml:space="preserve">was </w:t>
      </w:r>
      <w:r w:rsidR="005E4B87" w:rsidRPr="00477115">
        <w:rPr>
          <w:rFonts w:ascii="Arial" w:hAnsi="Arial" w:cs="Arial"/>
          <w:sz w:val="24"/>
          <w:szCs w:val="24"/>
        </w:rPr>
        <w:t>7.5</w:t>
      </w:r>
      <w:r w:rsidR="006A7970" w:rsidRPr="00477115">
        <w:rPr>
          <w:rFonts w:ascii="Arial" w:hAnsi="Arial" w:cs="Arial"/>
          <w:sz w:val="24"/>
          <w:szCs w:val="24"/>
        </w:rPr>
        <w:t xml:space="preserve"> years</w:t>
      </w:r>
      <w:r w:rsidR="005E4B87" w:rsidRPr="00477115">
        <w:rPr>
          <w:rFonts w:ascii="Arial" w:hAnsi="Arial" w:cs="Arial"/>
          <w:sz w:val="24"/>
          <w:szCs w:val="24"/>
        </w:rPr>
        <w:t xml:space="preserve"> (SD 5.6)</w:t>
      </w:r>
      <w:r w:rsidR="00D45228" w:rsidRPr="00477115">
        <w:rPr>
          <w:rFonts w:ascii="Arial" w:hAnsi="Arial" w:cs="Arial"/>
          <w:sz w:val="24"/>
          <w:szCs w:val="24"/>
        </w:rPr>
        <w:t xml:space="preserve">.  The average </w:t>
      </w:r>
      <w:r w:rsidR="005A4DEF" w:rsidRPr="00477115">
        <w:rPr>
          <w:rFonts w:ascii="Arial" w:hAnsi="Arial" w:cs="Arial"/>
          <w:sz w:val="24"/>
          <w:szCs w:val="24"/>
        </w:rPr>
        <w:t>p</w:t>
      </w:r>
      <w:r w:rsidR="00D45228" w:rsidRPr="00477115">
        <w:rPr>
          <w:rFonts w:ascii="Arial" w:hAnsi="Arial" w:cs="Arial"/>
          <w:sz w:val="24"/>
          <w:szCs w:val="24"/>
        </w:rPr>
        <w:t>ost-operative SANE score was 73.1</w:t>
      </w:r>
      <w:r w:rsidR="005E4B87" w:rsidRPr="00477115">
        <w:rPr>
          <w:rFonts w:ascii="Arial" w:hAnsi="Arial" w:cs="Arial"/>
          <w:sz w:val="24"/>
          <w:szCs w:val="24"/>
        </w:rPr>
        <w:t xml:space="preserve"> (SD 18.3)</w:t>
      </w:r>
      <w:r w:rsidR="00D45228" w:rsidRPr="00477115">
        <w:rPr>
          <w:rFonts w:ascii="Arial" w:hAnsi="Arial" w:cs="Arial"/>
          <w:sz w:val="24"/>
          <w:szCs w:val="24"/>
        </w:rPr>
        <w:t>, while the average pain score was 2.9</w:t>
      </w:r>
      <w:r w:rsidR="005E4B87" w:rsidRPr="00477115">
        <w:rPr>
          <w:rFonts w:ascii="Arial" w:hAnsi="Arial" w:cs="Arial"/>
          <w:sz w:val="24"/>
          <w:szCs w:val="24"/>
        </w:rPr>
        <w:t xml:space="preserve"> (SD 2.2).  A total of 6</w:t>
      </w:r>
      <w:r w:rsidR="006A7970" w:rsidRPr="00477115">
        <w:rPr>
          <w:rFonts w:ascii="Arial" w:hAnsi="Arial" w:cs="Arial"/>
          <w:sz w:val="24"/>
          <w:szCs w:val="24"/>
        </w:rPr>
        <w:t xml:space="preserve"> patients </w:t>
      </w:r>
      <w:r w:rsidR="000855EC" w:rsidRPr="00477115">
        <w:rPr>
          <w:rFonts w:ascii="Arial" w:hAnsi="Arial" w:cs="Arial"/>
          <w:sz w:val="24"/>
          <w:szCs w:val="24"/>
        </w:rPr>
        <w:t xml:space="preserve">(8.1%) </w:t>
      </w:r>
      <w:r w:rsidR="006A7970" w:rsidRPr="00477115">
        <w:rPr>
          <w:rFonts w:ascii="Arial" w:hAnsi="Arial" w:cs="Arial"/>
          <w:sz w:val="24"/>
          <w:szCs w:val="24"/>
        </w:rPr>
        <w:t>experience</w:t>
      </w:r>
      <w:r w:rsidR="00CE2F10" w:rsidRPr="00477115">
        <w:rPr>
          <w:rFonts w:ascii="Arial" w:hAnsi="Arial" w:cs="Arial"/>
          <w:sz w:val="24"/>
          <w:szCs w:val="24"/>
        </w:rPr>
        <w:t>d</w:t>
      </w:r>
      <w:r w:rsidR="006A7970" w:rsidRPr="00477115">
        <w:rPr>
          <w:rFonts w:ascii="Arial" w:hAnsi="Arial" w:cs="Arial"/>
          <w:sz w:val="24"/>
          <w:szCs w:val="24"/>
        </w:rPr>
        <w:t xml:space="preserve"> </w:t>
      </w:r>
      <w:r w:rsidR="00CE2F10" w:rsidRPr="00477115">
        <w:rPr>
          <w:rFonts w:ascii="Arial" w:hAnsi="Arial" w:cs="Arial"/>
          <w:sz w:val="24"/>
          <w:szCs w:val="24"/>
        </w:rPr>
        <w:t xml:space="preserve">an episode of </w:t>
      </w:r>
      <w:r w:rsidR="000855EC" w:rsidRPr="00477115">
        <w:rPr>
          <w:rFonts w:ascii="Arial" w:hAnsi="Arial" w:cs="Arial"/>
          <w:sz w:val="24"/>
          <w:szCs w:val="24"/>
        </w:rPr>
        <w:t>recurrent instability,</w:t>
      </w:r>
      <w:r w:rsidR="005E4B87" w:rsidRPr="00477115">
        <w:rPr>
          <w:rFonts w:ascii="Arial" w:hAnsi="Arial" w:cs="Arial"/>
          <w:sz w:val="24"/>
          <w:szCs w:val="24"/>
        </w:rPr>
        <w:t xml:space="preserve"> </w:t>
      </w:r>
      <w:r w:rsidR="000855EC" w:rsidRPr="00477115">
        <w:rPr>
          <w:rFonts w:ascii="Arial" w:hAnsi="Arial" w:cs="Arial"/>
          <w:sz w:val="24"/>
          <w:szCs w:val="24"/>
        </w:rPr>
        <w:t xml:space="preserve">with </w:t>
      </w:r>
      <w:r w:rsidR="005E4B87" w:rsidRPr="00477115">
        <w:rPr>
          <w:rFonts w:ascii="Arial" w:hAnsi="Arial" w:cs="Arial"/>
          <w:sz w:val="24"/>
          <w:szCs w:val="24"/>
        </w:rPr>
        <w:t xml:space="preserve">4 patients </w:t>
      </w:r>
      <w:r w:rsidR="00CE2F10" w:rsidRPr="00477115">
        <w:rPr>
          <w:rFonts w:ascii="Arial" w:hAnsi="Arial" w:cs="Arial"/>
          <w:sz w:val="24"/>
          <w:szCs w:val="24"/>
        </w:rPr>
        <w:t xml:space="preserve">experiencing multiple episodes.  </w:t>
      </w:r>
      <w:r w:rsidR="00D45228" w:rsidRPr="00477115">
        <w:rPr>
          <w:rFonts w:ascii="Arial" w:hAnsi="Arial" w:cs="Arial"/>
          <w:sz w:val="24"/>
          <w:szCs w:val="24"/>
        </w:rPr>
        <w:t xml:space="preserve">One patient </w:t>
      </w:r>
      <w:r w:rsidR="006A7970" w:rsidRPr="00477115">
        <w:rPr>
          <w:rFonts w:ascii="Arial" w:hAnsi="Arial" w:cs="Arial"/>
          <w:sz w:val="24"/>
          <w:szCs w:val="24"/>
        </w:rPr>
        <w:t xml:space="preserve">underwent revision surgery.  </w:t>
      </w:r>
      <w:r w:rsidR="000855EC" w:rsidRPr="00477115">
        <w:rPr>
          <w:rFonts w:ascii="Arial" w:hAnsi="Arial" w:cs="Arial"/>
          <w:sz w:val="24"/>
          <w:szCs w:val="24"/>
        </w:rPr>
        <w:t>Fifty-nine patients (74.7%) experienced no decrease in activity level compared to pre-injury.  Eleven</w:t>
      </w:r>
      <w:r w:rsidR="00D45228" w:rsidRPr="00477115">
        <w:rPr>
          <w:rFonts w:ascii="Arial" w:hAnsi="Arial" w:cs="Arial"/>
          <w:sz w:val="24"/>
          <w:szCs w:val="24"/>
        </w:rPr>
        <w:t xml:space="preserve"> </w:t>
      </w:r>
      <w:r w:rsidR="000855EC" w:rsidRPr="00477115">
        <w:rPr>
          <w:rFonts w:ascii="Arial" w:hAnsi="Arial" w:cs="Arial"/>
          <w:sz w:val="24"/>
          <w:szCs w:val="24"/>
        </w:rPr>
        <w:t xml:space="preserve">of the 64 active-duty </w:t>
      </w:r>
      <w:r w:rsidR="00D45228" w:rsidRPr="00477115">
        <w:rPr>
          <w:rFonts w:ascii="Arial" w:hAnsi="Arial" w:cs="Arial"/>
          <w:sz w:val="24"/>
          <w:szCs w:val="24"/>
        </w:rPr>
        <w:t xml:space="preserve">patients </w:t>
      </w:r>
      <w:r w:rsidR="000855EC" w:rsidRPr="00477115">
        <w:rPr>
          <w:rFonts w:ascii="Arial" w:hAnsi="Arial" w:cs="Arial"/>
          <w:sz w:val="24"/>
          <w:szCs w:val="24"/>
        </w:rPr>
        <w:t>(</w:t>
      </w:r>
      <w:r w:rsidR="001B2D54" w:rsidRPr="00477115">
        <w:rPr>
          <w:rFonts w:ascii="Arial" w:hAnsi="Arial" w:cs="Arial"/>
          <w:sz w:val="24"/>
          <w:szCs w:val="24"/>
        </w:rPr>
        <w:t xml:space="preserve">17.2%) </w:t>
      </w:r>
      <w:r w:rsidR="00D45228" w:rsidRPr="00477115">
        <w:rPr>
          <w:rFonts w:ascii="Arial" w:hAnsi="Arial" w:cs="Arial"/>
          <w:sz w:val="24"/>
          <w:szCs w:val="24"/>
        </w:rPr>
        <w:t>underwent a medical board for separation from the military</w:t>
      </w:r>
      <w:r w:rsidR="001B2D54" w:rsidRPr="00477115">
        <w:rPr>
          <w:rFonts w:ascii="Arial" w:hAnsi="Arial" w:cs="Arial"/>
          <w:sz w:val="24"/>
          <w:szCs w:val="24"/>
        </w:rPr>
        <w:t xml:space="preserve"> as a result of their knee</w:t>
      </w:r>
      <w:r w:rsidR="00D45228" w:rsidRPr="00477115">
        <w:rPr>
          <w:rFonts w:ascii="Arial" w:hAnsi="Arial" w:cs="Arial"/>
          <w:sz w:val="24"/>
          <w:szCs w:val="24"/>
        </w:rPr>
        <w:t xml:space="preserve">.  </w:t>
      </w:r>
    </w:p>
    <w:p w:rsidR="006A7970" w:rsidRPr="00477115" w:rsidRDefault="006A7970" w:rsidP="0047711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65B06" w:rsidRPr="00477115" w:rsidRDefault="00477115" w:rsidP="00477115">
      <w:pPr>
        <w:pStyle w:val="NoSpacing"/>
        <w:rPr>
          <w:rFonts w:ascii="Arial" w:hAnsi="Arial" w:cs="Arial"/>
          <w:sz w:val="24"/>
          <w:szCs w:val="24"/>
        </w:rPr>
      </w:pP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DISCUSSION/CONCLUSION:</w:t>
      </w:r>
      <w:r w:rsidRPr="004771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A7970" w:rsidRPr="00477115">
        <w:rPr>
          <w:rFonts w:ascii="Arial" w:hAnsi="Arial" w:cs="Arial"/>
          <w:sz w:val="24"/>
          <w:szCs w:val="24"/>
        </w:rPr>
        <w:t>We</w:t>
      </w:r>
      <w:r w:rsidR="008966D7" w:rsidRPr="00477115">
        <w:rPr>
          <w:rFonts w:ascii="Arial" w:hAnsi="Arial" w:cs="Arial"/>
          <w:sz w:val="24"/>
          <w:szCs w:val="24"/>
        </w:rPr>
        <w:t xml:space="preserve"> demonstrate</w:t>
      </w:r>
      <w:r w:rsidR="00997EC4" w:rsidRPr="00477115">
        <w:rPr>
          <w:rFonts w:ascii="Arial" w:hAnsi="Arial" w:cs="Arial"/>
          <w:sz w:val="24"/>
          <w:szCs w:val="24"/>
        </w:rPr>
        <w:t xml:space="preserve"> </w:t>
      </w:r>
      <w:r w:rsidR="008966D7" w:rsidRPr="00477115">
        <w:rPr>
          <w:rFonts w:ascii="Arial" w:hAnsi="Arial" w:cs="Arial"/>
          <w:sz w:val="24"/>
          <w:szCs w:val="24"/>
        </w:rPr>
        <w:t xml:space="preserve">that in </w:t>
      </w:r>
      <w:r w:rsidR="00997EC4" w:rsidRPr="00477115">
        <w:rPr>
          <w:rFonts w:ascii="Arial" w:hAnsi="Arial" w:cs="Arial"/>
          <w:sz w:val="24"/>
          <w:szCs w:val="24"/>
        </w:rPr>
        <w:t>a</w:t>
      </w:r>
      <w:r w:rsidR="008966D7" w:rsidRPr="00477115">
        <w:rPr>
          <w:rFonts w:ascii="Arial" w:hAnsi="Arial" w:cs="Arial"/>
          <w:sz w:val="24"/>
          <w:szCs w:val="24"/>
        </w:rPr>
        <w:t xml:space="preserve"> </w:t>
      </w:r>
      <w:r w:rsidR="001B2D54" w:rsidRPr="00477115">
        <w:rPr>
          <w:rFonts w:ascii="Arial" w:hAnsi="Arial" w:cs="Arial"/>
          <w:sz w:val="24"/>
          <w:szCs w:val="24"/>
        </w:rPr>
        <w:t xml:space="preserve">predominantly </w:t>
      </w:r>
      <w:r w:rsidR="008966D7" w:rsidRPr="00477115">
        <w:rPr>
          <w:rFonts w:ascii="Arial" w:hAnsi="Arial" w:cs="Arial"/>
          <w:sz w:val="24"/>
          <w:szCs w:val="24"/>
        </w:rPr>
        <w:t>active-duty military</w:t>
      </w:r>
      <w:r w:rsidR="006A7970" w:rsidRPr="00477115">
        <w:rPr>
          <w:rFonts w:ascii="Arial" w:hAnsi="Arial" w:cs="Arial"/>
          <w:sz w:val="24"/>
          <w:szCs w:val="24"/>
        </w:rPr>
        <w:t xml:space="preserve"> population, </w:t>
      </w:r>
      <w:r w:rsidR="00997EC4" w:rsidRPr="00477115">
        <w:rPr>
          <w:rFonts w:ascii="Arial" w:hAnsi="Arial" w:cs="Arial"/>
          <w:sz w:val="24"/>
          <w:szCs w:val="24"/>
        </w:rPr>
        <w:t xml:space="preserve">surgical management of lateral </w:t>
      </w:r>
      <w:r w:rsidR="001B2D54" w:rsidRPr="00477115">
        <w:rPr>
          <w:rFonts w:ascii="Arial" w:hAnsi="Arial" w:cs="Arial"/>
          <w:sz w:val="24"/>
          <w:szCs w:val="24"/>
        </w:rPr>
        <w:t xml:space="preserve">patellar </w:t>
      </w:r>
      <w:r w:rsidR="00997EC4" w:rsidRPr="00477115">
        <w:rPr>
          <w:rFonts w:ascii="Arial" w:hAnsi="Arial" w:cs="Arial"/>
          <w:sz w:val="24"/>
          <w:szCs w:val="24"/>
        </w:rPr>
        <w:t>instability yields low rate of recurrent instability and revision surgery in patients</w:t>
      </w:r>
      <w:r w:rsidR="001B2D54" w:rsidRPr="00477115">
        <w:rPr>
          <w:rFonts w:ascii="Arial" w:hAnsi="Arial" w:cs="Arial"/>
          <w:sz w:val="24"/>
          <w:szCs w:val="24"/>
        </w:rPr>
        <w:t xml:space="preserve"> unresponsive to non-operative </w:t>
      </w:r>
      <w:r w:rsidR="001B2D54" w:rsidRPr="00477115">
        <w:rPr>
          <w:rFonts w:ascii="Arial" w:hAnsi="Arial" w:cs="Arial"/>
          <w:sz w:val="24"/>
          <w:szCs w:val="24"/>
        </w:rPr>
        <w:lastRenderedPageBreak/>
        <w:t xml:space="preserve">management.  At mid-term follow-up, our </w:t>
      </w:r>
      <w:r w:rsidR="00997EC4" w:rsidRPr="00477115">
        <w:rPr>
          <w:rFonts w:ascii="Arial" w:hAnsi="Arial" w:cs="Arial"/>
          <w:sz w:val="24"/>
          <w:szCs w:val="24"/>
        </w:rPr>
        <w:t>patients maintained a high level of functional demand and had a low attrition rate from active duty status.</w:t>
      </w:r>
    </w:p>
    <w:sectPr w:rsidR="00665B06" w:rsidRPr="0047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C7" w:rsidRDefault="006242C7" w:rsidP="006459B9">
      <w:pPr>
        <w:spacing w:after="0" w:line="240" w:lineRule="auto"/>
      </w:pPr>
      <w:r>
        <w:separator/>
      </w:r>
    </w:p>
  </w:endnote>
  <w:endnote w:type="continuationSeparator" w:id="0">
    <w:p w:rsidR="006242C7" w:rsidRDefault="006242C7" w:rsidP="0064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C7" w:rsidRDefault="006242C7" w:rsidP="006459B9">
      <w:pPr>
        <w:spacing w:after="0" w:line="240" w:lineRule="auto"/>
      </w:pPr>
      <w:r>
        <w:separator/>
      </w:r>
    </w:p>
  </w:footnote>
  <w:footnote w:type="continuationSeparator" w:id="0">
    <w:p w:rsidR="006242C7" w:rsidRDefault="006242C7" w:rsidP="0064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D4"/>
    <w:rsid w:val="00084BD8"/>
    <w:rsid w:val="000855EC"/>
    <w:rsid w:val="000912DF"/>
    <w:rsid w:val="000D4F56"/>
    <w:rsid w:val="00100FD5"/>
    <w:rsid w:val="0011030F"/>
    <w:rsid w:val="00146684"/>
    <w:rsid w:val="001B2D54"/>
    <w:rsid w:val="001C0527"/>
    <w:rsid w:val="00222632"/>
    <w:rsid w:val="00271DF2"/>
    <w:rsid w:val="00277F05"/>
    <w:rsid w:val="00295616"/>
    <w:rsid w:val="00325DE4"/>
    <w:rsid w:val="00477115"/>
    <w:rsid w:val="004B00F8"/>
    <w:rsid w:val="005A4DEF"/>
    <w:rsid w:val="005E4B87"/>
    <w:rsid w:val="006242C7"/>
    <w:rsid w:val="00636BD4"/>
    <w:rsid w:val="006459B9"/>
    <w:rsid w:val="00651293"/>
    <w:rsid w:val="00665B06"/>
    <w:rsid w:val="006A7970"/>
    <w:rsid w:val="00774005"/>
    <w:rsid w:val="008820EA"/>
    <w:rsid w:val="008966D7"/>
    <w:rsid w:val="00997EC4"/>
    <w:rsid w:val="00AE24F8"/>
    <w:rsid w:val="00B50882"/>
    <w:rsid w:val="00B566C0"/>
    <w:rsid w:val="00BE0937"/>
    <w:rsid w:val="00BE6F7F"/>
    <w:rsid w:val="00CC69F3"/>
    <w:rsid w:val="00CE2F10"/>
    <w:rsid w:val="00D45228"/>
    <w:rsid w:val="00D53A58"/>
    <w:rsid w:val="00D55EDD"/>
    <w:rsid w:val="00D95F5E"/>
    <w:rsid w:val="00DF139A"/>
    <w:rsid w:val="00DF6D83"/>
    <w:rsid w:val="00E27FF6"/>
    <w:rsid w:val="00E4475A"/>
    <w:rsid w:val="00EC71B0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AD854-60A7-4684-A35D-A2B65505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B9"/>
  </w:style>
  <w:style w:type="paragraph" w:styleId="Footer">
    <w:name w:val="footer"/>
    <w:basedOn w:val="Normal"/>
    <w:link w:val="FooterChar"/>
    <w:uiPriority w:val="99"/>
    <w:unhideWhenUsed/>
    <w:rsid w:val="0064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B9"/>
  </w:style>
  <w:style w:type="paragraph" w:styleId="NoSpacing">
    <w:name w:val="No Spacing"/>
    <w:uiPriority w:val="1"/>
    <w:qFormat/>
    <w:rsid w:val="00477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flyinchinaman23@yahoo.com</dc:creator>
  <cp:keywords/>
  <dc:description/>
  <cp:lastModifiedBy>Belyea, Christopher M CPT TAMC</cp:lastModifiedBy>
  <cp:revision>2</cp:revision>
  <dcterms:created xsi:type="dcterms:W3CDTF">2019-02-01T20:45:00Z</dcterms:created>
  <dcterms:modified xsi:type="dcterms:W3CDTF">2019-02-01T20:45:00Z</dcterms:modified>
</cp:coreProperties>
</file>